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9B" w:rsidRDefault="0008629B" w:rsidP="007C2A38">
      <w:pPr>
        <w:pStyle w:val="a3"/>
        <w:spacing w:line="360" w:lineRule="auto"/>
        <w:ind w:firstLine="709"/>
        <w:jc w:val="center"/>
        <w:rPr>
          <w:b/>
        </w:rPr>
      </w:pPr>
      <w:r w:rsidRPr="006B7517">
        <w:rPr>
          <w:b/>
        </w:rPr>
        <w:t xml:space="preserve">Описание </w:t>
      </w:r>
      <w:r w:rsidR="007C2A38">
        <w:rPr>
          <w:b/>
        </w:rPr>
        <w:t>практики наставничества.</w:t>
      </w:r>
    </w:p>
    <w:p w:rsidR="007C2A38" w:rsidRPr="006B7517" w:rsidRDefault="007C2A38" w:rsidP="007C2A38">
      <w:pPr>
        <w:pStyle w:val="a3"/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Муниципальное дошкольное образовательное бюджетное учреждение  «Детский сад «Василёк»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Саратовка</w:t>
      </w:r>
      <w:proofErr w:type="gramEnd"/>
      <w:r>
        <w:rPr>
          <w:b/>
        </w:rPr>
        <w:t xml:space="preserve"> Соль-</w:t>
      </w:r>
      <w:proofErr w:type="spellStart"/>
      <w:r>
        <w:rPr>
          <w:b/>
        </w:rPr>
        <w:t>Илецкого</w:t>
      </w:r>
      <w:proofErr w:type="spellEnd"/>
      <w:r>
        <w:rPr>
          <w:b/>
        </w:rPr>
        <w:t xml:space="preserve"> городского округа Оренбургской области.</w:t>
      </w:r>
    </w:p>
    <w:p w:rsidR="0008629B" w:rsidRPr="0008629B" w:rsidRDefault="0008629B" w:rsidP="0008629B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6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Актуальность:</w:t>
      </w:r>
      <w:r w:rsidRPr="00086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Молодые воспитатели, приходящие в сельский детский сад, сталкиваются с различными проблемами: адаптация к новому коллективу, ведение разных видов документов, организация учебной деятельности, написание планов лекций, трудности в грамотном использовании знаний в практической деятельности. Исходя из этого, необходимо было искать формы работы с молодыми педагогами, обеспечивающие их быстрый профессиональный рост. Особенностью работы начинающих педагогов является то, что они выполняют все свои служебные задачи в первый же день и несут ответственность вместе с опытными педагогами </w:t>
      </w:r>
      <w:r w:rsidR="007C2A38">
        <w:rPr>
          <w:rFonts w:ascii="Times New Roman" w:hAnsi="Times New Roman" w:cs="Times New Roman"/>
          <w:sz w:val="28"/>
          <w:szCs w:val="28"/>
          <w:shd w:val="clear" w:color="auto" w:fill="FFFFFF"/>
        </w:rPr>
        <w:t>с многолетним опытом работы. В</w:t>
      </w:r>
      <w:r w:rsidRPr="0008629B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оспитатели, которые не получают поддержки коллег и руководства в первый год работы, чувствуют себя неуверенно, приходит разочарование, бывают случаи, когда педагоги уходят из профессии навсегда. Чтобы этого не произошло, педагог должен иметь всестороннюю поддержку и помощь. Поэтому в сельских детских садах все чаще стали применяться такие формы работы, как наставничество.</w:t>
      </w:r>
    </w:p>
    <w:p w:rsidR="007C2A38" w:rsidRPr="007C2A38" w:rsidRDefault="007C2A38" w:rsidP="003A6B41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2A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7C2A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Помочь молодым воспитателям в адаптации к коллективу коллег, детей, родителей; повысить их квалификацию, уровень их профессиональных знаний и умений; научить их выходить из сложных ситуаций; развить в них уверенность в собственных силах и укрепить их в правильности решения выбрать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C2A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профессию воспитателя детского сада.</w:t>
      </w:r>
      <w:r w:rsidRPr="007C2A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C2A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  <w:r w:rsidRPr="007C2A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Обеспечение теоретической, психологической,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методической поддержки   молодых </w:t>
      </w:r>
      <w:r w:rsidR="003A6B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C2A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воспитателей. </w:t>
      </w:r>
      <w:r w:rsidRPr="007C2A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2.   Стимулирование повышения теоретического и методического уровня педагогов, овладения современными образовательными программами, </w:t>
      </w:r>
      <w:r w:rsidRPr="007C2A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инновационными технологиями.</w:t>
      </w:r>
      <w:r w:rsidRPr="007C2A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    Проведение мастер-классов и открытых занятий для воспитателей для передачи опыта работы с применением различных технологий, в том числе технологий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C2A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 с родителями.</w:t>
      </w:r>
      <w:r w:rsidRPr="007C2A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4.   Изучение и показ приемов использования инновационных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технологий во время </w:t>
      </w:r>
      <w:r w:rsidRPr="007C2A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 и в других режимных моментах.</w:t>
      </w:r>
      <w:r w:rsidRPr="007C2A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5.   Проведение анализа результативности работы молодых воспитателей во всех направлениях воспитательной и образовательной деятельности</w:t>
      </w:r>
    </w:p>
    <w:p w:rsidR="007C2A38" w:rsidRPr="007C2A38" w:rsidRDefault="007C2A38" w:rsidP="007C2A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2A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  Изучение культуры ведения документации.</w:t>
      </w:r>
    </w:p>
    <w:p w:rsidR="0085041B" w:rsidRDefault="007C2A38" w:rsidP="002B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   </w:t>
      </w:r>
      <w:r w:rsidRPr="007C2A38">
        <w:rPr>
          <w:rFonts w:ascii="Times New Roman" w:hAnsi="Times New Roman" w:cs="Times New Roman"/>
          <w:sz w:val="28"/>
          <w:szCs w:val="28"/>
        </w:rPr>
        <w:t>Формирование современной развивающей предметно-пространственной среды.</w:t>
      </w:r>
    </w:p>
    <w:p w:rsidR="007C2A38" w:rsidRPr="003A6B41" w:rsidRDefault="003A6B41" w:rsidP="003A6B41">
      <w:pPr>
        <w:spacing w:before="120" w:after="150" w:line="360" w:lineRule="auto"/>
        <w:ind w:left="44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6B41">
        <w:rPr>
          <w:rFonts w:ascii="Times New Roman" w:eastAsia="Calibri" w:hAnsi="Times New Roman" w:cs="Times New Roman"/>
          <w:b/>
          <w:sz w:val="28"/>
          <w:szCs w:val="28"/>
        </w:rPr>
        <w:t>Результативность:</w:t>
      </w:r>
    </w:p>
    <w:p w:rsidR="007C2A38" w:rsidRPr="003A6B41" w:rsidRDefault="007C2A38" w:rsidP="003A6B41">
      <w:pPr>
        <w:spacing w:before="120" w:after="150" w:line="360" w:lineRule="auto"/>
        <w:ind w:left="4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B41">
        <w:rPr>
          <w:rFonts w:ascii="Times New Roman" w:eastAsia="Calibri" w:hAnsi="Times New Roman" w:cs="Times New Roman"/>
          <w:sz w:val="28"/>
          <w:szCs w:val="28"/>
        </w:rPr>
        <w:t xml:space="preserve"> – повышение успеваемости и улучшение психоэмоционального фона внутри образовательной организации;</w:t>
      </w:r>
    </w:p>
    <w:p w:rsidR="007C2A38" w:rsidRPr="003A6B41" w:rsidRDefault="007C2A38" w:rsidP="003A6B41">
      <w:pPr>
        <w:spacing w:before="120" w:after="150" w:line="360" w:lineRule="auto"/>
        <w:ind w:left="4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B41">
        <w:rPr>
          <w:rFonts w:ascii="Times New Roman" w:eastAsia="Calibri" w:hAnsi="Times New Roman" w:cs="Times New Roman"/>
          <w:sz w:val="28"/>
          <w:szCs w:val="28"/>
        </w:rPr>
        <w:t xml:space="preserve"> – количественный и качественный рост успешно реализованных образовательных и творческих проектов; </w:t>
      </w:r>
    </w:p>
    <w:p w:rsidR="007C2A38" w:rsidRDefault="007C2A38" w:rsidP="003A6B41">
      <w:pPr>
        <w:spacing w:before="120" w:after="150" w:line="360" w:lineRule="auto"/>
        <w:ind w:left="4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B41">
        <w:rPr>
          <w:rFonts w:ascii="Times New Roman" w:eastAsia="Calibri" w:hAnsi="Times New Roman" w:cs="Times New Roman"/>
          <w:sz w:val="28"/>
          <w:szCs w:val="28"/>
        </w:rPr>
        <w:t>– снижение числа жалоб от родителей и педагогов.</w:t>
      </w:r>
    </w:p>
    <w:p w:rsidR="002B4CED" w:rsidRPr="002B4CED" w:rsidRDefault="002B4CED" w:rsidP="002B4C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CED">
        <w:rPr>
          <w:rFonts w:ascii="Times New Roman" w:eastAsia="Calibri" w:hAnsi="Times New Roman" w:cs="Times New Roman"/>
          <w:sz w:val="28"/>
          <w:szCs w:val="28"/>
        </w:rPr>
        <w:t>Показатели системы оценки профессиональной деятельности молодого педагога:</w:t>
      </w:r>
    </w:p>
    <w:p w:rsidR="002B4CED" w:rsidRPr="002B4CED" w:rsidRDefault="002B4CED" w:rsidP="002B4CED">
      <w:pPr>
        <w:numPr>
          <w:ilvl w:val="0"/>
          <w:numId w:val="1"/>
        </w:numPr>
        <w:spacing w:after="0" w:line="36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CED">
        <w:rPr>
          <w:rFonts w:ascii="Times New Roman" w:eastAsia="Calibri" w:hAnsi="Times New Roman" w:cs="Times New Roman"/>
          <w:sz w:val="28"/>
          <w:szCs w:val="28"/>
        </w:rPr>
        <w:t>выполнение требований законодательных актов, нормативных документов в сфере образования;</w:t>
      </w:r>
    </w:p>
    <w:p w:rsidR="002B4CED" w:rsidRPr="002B4CED" w:rsidRDefault="002B4CED" w:rsidP="002B4CE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CED">
        <w:rPr>
          <w:rFonts w:ascii="Times New Roman" w:eastAsia="Calibri" w:hAnsi="Times New Roman" w:cs="Times New Roman"/>
          <w:sz w:val="28"/>
          <w:szCs w:val="28"/>
        </w:rPr>
        <w:t>культура ведения документации;</w:t>
      </w:r>
    </w:p>
    <w:p w:rsidR="002B4CED" w:rsidRPr="002B4CED" w:rsidRDefault="002B4CED" w:rsidP="002B4CE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CED">
        <w:rPr>
          <w:rFonts w:ascii="Times New Roman" w:eastAsia="Calibri" w:hAnsi="Times New Roman" w:cs="Times New Roman"/>
          <w:sz w:val="28"/>
          <w:szCs w:val="28"/>
        </w:rPr>
        <w:t>удовлетворение образовательных потребностей детей, родителей, общества;</w:t>
      </w:r>
    </w:p>
    <w:p w:rsidR="002B4CED" w:rsidRPr="002B4CED" w:rsidRDefault="002B4CED" w:rsidP="002B4CED">
      <w:pPr>
        <w:numPr>
          <w:ilvl w:val="0"/>
          <w:numId w:val="1"/>
        </w:numPr>
        <w:spacing w:after="0" w:line="36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CED">
        <w:rPr>
          <w:rFonts w:ascii="Times New Roman" w:eastAsia="Calibri" w:hAnsi="Times New Roman" w:cs="Times New Roman"/>
          <w:sz w:val="28"/>
          <w:szCs w:val="28"/>
        </w:rPr>
        <w:t>реализация современных образовательных программ, методик и технологий обучения и воспитания;</w:t>
      </w:r>
    </w:p>
    <w:p w:rsidR="002B4CED" w:rsidRPr="002B4CED" w:rsidRDefault="002B4CED" w:rsidP="002B4CED">
      <w:pPr>
        <w:numPr>
          <w:ilvl w:val="0"/>
          <w:numId w:val="1"/>
        </w:numPr>
        <w:spacing w:after="0" w:line="36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CED">
        <w:rPr>
          <w:rFonts w:ascii="Times New Roman" w:eastAsia="Calibri" w:hAnsi="Times New Roman" w:cs="Times New Roman"/>
          <w:sz w:val="28"/>
          <w:szCs w:val="28"/>
        </w:rPr>
        <w:t xml:space="preserve"> использование в профессиональной деятельности информационных технологий;</w:t>
      </w:r>
    </w:p>
    <w:p w:rsidR="002B4CED" w:rsidRPr="002B4CED" w:rsidRDefault="002B4CED" w:rsidP="002B4CED">
      <w:pPr>
        <w:numPr>
          <w:ilvl w:val="0"/>
          <w:numId w:val="1"/>
        </w:numPr>
        <w:spacing w:after="0" w:line="36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CED">
        <w:rPr>
          <w:rFonts w:ascii="Times New Roman" w:eastAsia="Calibri" w:hAnsi="Times New Roman" w:cs="Times New Roman"/>
          <w:sz w:val="28"/>
          <w:szCs w:val="28"/>
        </w:rPr>
        <w:t xml:space="preserve"> комплексная система планирования образовательной деятельности, индивидуальное сопровождение воспитанника;</w:t>
      </w:r>
    </w:p>
    <w:p w:rsidR="002B4CED" w:rsidRPr="002B4CED" w:rsidRDefault="002B4CED" w:rsidP="002B4CED">
      <w:pPr>
        <w:numPr>
          <w:ilvl w:val="0"/>
          <w:numId w:val="1"/>
        </w:numPr>
        <w:spacing w:after="0" w:line="36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C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использование инновационных форм, методов образования;</w:t>
      </w:r>
    </w:p>
    <w:p w:rsidR="002B4CED" w:rsidRPr="002B4CED" w:rsidRDefault="002B4CED" w:rsidP="002B4CED">
      <w:pPr>
        <w:numPr>
          <w:ilvl w:val="0"/>
          <w:numId w:val="1"/>
        </w:numPr>
        <w:spacing w:after="0" w:line="36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CED">
        <w:rPr>
          <w:rFonts w:ascii="Times New Roman" w:eastAsia="Calibri" w:hAnsi="Times New Roman" w:cs="Times New Roman"/>
          <w:sz w:val="28"/>
          <w:szCs w:val="28"/>
        </w:rPr>
        <w:t>создание современной развивающей предметно-пространственной среды, информационно-образовательной среды;</w:t>
      </w:r>
    </w:p>
    <w:p w:rsidR="002B4CED" w:rsidRPr="002B4CED" w:rsidRDefault="002B4CED" w:rsidP="002B4CED">
      <w:pPr>
        <w:numPr>
          <w:ilvl w:val="0"/>
          <w:numId w:val="1"/>
        </w:numPr>
        <w:spacing w:after="0" w:line="36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CED">
        <w:rPr>
          <w:rFonts w:ascii="Times New Roman" w:eastAsia="Calibri" w:hAnsi="Times New Roman" w:cs="Times New Roman"/>
          <w:sz w:val="28"/>
          <w:szCs w:val="28"/>
        </w:rPr>
        <w:t>обеспечение благоприятного микроклимата, психологического комфорта в детском коллективе;</w:t>
      </w:r>
    </w:p>
    <w:p w:rsidR="002B4CED" w:rsidRPr="002B4CED" w:rsidRDefault="002B4CED" w:rsidP="002B4CED">
      <w:pPr>
        <w:numPr>
          <w:ilvl w:val="0"/>
          <w:numId w:val="1"/>
        </w:numPr>
        <w:spacing w:after="0" w:line="36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CED">
        <w:rPr>
          <w:rFonts w:ascii="Times New Roman" w:eastAsia="Calibri" w:hAnsi="Times New Roman" w:cs="Times New Roman"/>
          <w:sz w:val="28"/>
          <w:szCs w:val="28"/>
        </w:rPr>
        <w:t xml:space="preserve"> участие в инновационной работе;</w:t>
      </w:r>
    </w:p>
    <w:p w:rsidR="002B4CED" w:rsidRPr="002B4CED" w:rsidRDefault="002B4CED" w:rsidP="002B4CED">
      <w:pPr>
        <w:numPr>
          <w:ilvl w:val="0"/>
          <w:numId w:val="1"/>
        </w:numPr>
        <w:spacing w:after="0" w:line="36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CED">
        <w:rPr>
          <w:rFonts w:ascii="Times New Roman" w:eastAsia="Calibri" w:hAnsi="Times New Roman" w:cs="Times New Roman"/>
          <w:sz w:val="28"/>
          <w:szCs w:val="28"/>
        </w:rPr>
        <w:t>осуществление самообразования;</w:t>
      </w:r>
    </w:p>
    <w:p w:rsidR="002B4CED" w:rsidRPr="002B4CED" w:rsidRDefault="002B4CED" w:rsidP="002B4CED">
      <w:pPr>
        <w:numPr>
          <w:ilvl w:val="0"/>
          <w:numId w:val="1"/>
        </w:numPr>
        <w:spacing w:after="0" w:line="36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CED">
        <w:rPr>
          <w:rFonts w:ascii="Times New Roman" w:eastAsia="Calibri" w:hAnsi="Times New Roman" w:cs="Times New Roman"/>
          <w:sz w:val="28"/>
          <w:szCs w:val="28"/>
        </w:rPr>
        <w:t xml:space="preserve"> профессиональная компетентность в вопросах воспитания и обучения детей;</w:t>
      </w:r>
    </w:p>
    <w:p w:rsidR="007447F0" w:rsidRDefault="002B4CED" w:rsidP="003A6B41">
      <w:pPr>
        <w:numPr>
          <w:ilvl w:val="0"/>
          <w:numId w:val="1"/>
        </w:numPr>
        <w:spacing w:after="0" w:line="36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CED">
        <w:rPr>
          <w:rFonts w:ascii="Times New Roman" w:eastAsia="Calibri" w:hAnsi="Times New Roman" w:cs="Times New Roman"/>
          <w:sz w:val="28"/>
          <w:szCs w:val="28"/>
        </w:rPr>
        <w:t>дисциплинированность и ответственность;</w:t>
      </w: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lastRenderedPageBreak/>
        <w:t>Шаг в будущее на железной дороге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 xml:space="preserve">"Железная дорога олицетворяет прогресс и безопасность, но как будут выглядеть эти понятия в будущем?" - спрашивает себя каждый, кто интересуется развитием транспорта. Однако, современные технологии и инновации не стоят на месте, открывая новые </w:t>
      </w:r>
      <w:proofErr w:type="gramStart"/>
      <w:r w:rsidRPr="007447F0">
        <w:rPr>
          <w:rFonts w:ascii="Times New Roman" w:eastAsia="Calibri" w:hAnsi="Times New Roman" w:cs="Times New Roman"/>
          <w:sz w:val="28"/>
          <w:szCs w:val="28"/>
        </w:rPr>
        <w:t>возможности</w:t>
      </w:r>
      <w:proofErr w:type="gramEnd"/>
      <w:r w:rsidRPr="007447F0">
        <w:rPr>
          <w:rFonts w:ascii="Times New Roman" w:eastAsia="Calibri" w:hAnsi="Times New Roman" w:cs="Times New Roman"/>
          <w:sz w:val="28"/>
          <w:szCs w:val="28"/>
        </w:rPr>
        <w:t xml:space="preserve"> как для безопасности, так и для эффективности железнодорожного сообщения.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>Цитата: "На протяжении веков развития, железнодорожный транспорт выступал как один из самых надежных и безопасных способов передвижения" - отмечает экспе</w:t>
      </w:r>
      <w:proofErr w:type="gramStart"/>
      <w:r w:rsidRPr="007447F0">
        <w:rPr>
          <w:rFonts w:ascii="Times New Roman" w:eastAsia="Calibri" w:hAnsi="Times New Roman" w:cs="Times New Roman"/>
          <w:sz w:val="28"/>
          <w:szCs w:val="28"/>
        </w:rPr>
        <w:t>рт в сф</w:t>
      </w:r>
      <w:proofErr w:type="gramEnd"/>
      <w:r w:rsidRPr="007447F0">
        <w:rPr>
          <w:rFonts w:ascii="Times New Roman" w:eastAsia="Calibri" w:hAnsi="Times New Roman" w:cs="Times New Roman"/>
          <w:sz w:val="28"/>
          <w:szCs w:val="28"/>
        </w:rPr>
        <w:t>ере технологий. И действительно, железная дорога обладает уникальными качествами, позволяющими перевозить пассажиров и грузы в больших объемах и на большие расстояния.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>Однако</w:t>
      </w:r>
      <w:proofErr w:type="gramStart"/>
      <w:r w:rsidRPr="007447F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7447F0">
        <w:rPr>
          <w:rFonts w:ascii="Times New Roman" w:eastAsia="Calibri" w:hAnsi="Times New Roman" w:cs="Times New Roman"/>
          <w:sz w:val="28"/>
          <w:szCs w:val="28"/>
        </w:rPr>
        <w:t xml:space="preserve"> прогресс не останавливается, и железная дорога также подвергается современным изменениям. В будущем, безопасность на железной дороге будет играть еще более важную роль. Цитата: "Внедрение новых технологий и автоматизации позволят значительно улучшить безопасность на железной дороге" - подчеркивает специалист в области железнодорожных перевозок.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>Итак, какой шаг в будущее может быть сделан на железной дороге? Стоит отметить, что в настоящее время уже проводятся исследования и тестируются новые технологии, которые могут перевернуть представление о безопасности на железной дороге.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>Цитата: "Интеллектуальные системы, основанные на искусственном интеллекте и анализе больших данных, помогут предотвращать аварии и обеспечивать безопасность на железнодорожном пути" - отмечает ученый в области технических наук.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lastRenderedPageBreak/>
        <w:t>Кроме того, в будущем можно ожидать развития автоматических систем подачи сигналов на железнодорожных перегонах. Цитата: "Инновационные решения позволят автоматически контролировать состояние пути и своевременно предупреждать о возможных рисках" - говорит представитель компании, занимающейся разработкой железнодорожной техники.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 xml:space="preserve">Безусловно, безопасность будет являться одним из приоритетных направлений развития железнодорожного транспорта в будущем. Цитата: "Технологии будут </w:t>
      </w:r>
      <w:proofErr w:type="gramStart"/>
      <w:r w:rsidRPr="007447F0">
        <w:rPr>
          <w:rFonts w:ascii="Times New Roman" w:eastAsia="Calibri" w:hAnsi="Times New Roman" w:cs="Times New Roman"/>
          <w:sz w:val="28"/>
          <w:szCs w:val="28"/>
        </w:rPr>
        <w:t>дополнять</w:t>
      </w:r>
      <w:proofErr w:type="gramEnd"/>
      <w:r w:rsidRPr="007447F0">
        <w:rPr>
          <w:rFonts w:ascii="Times New Roman" w:eastAsia="Calibri" w:hAnsi="Times New Roman" w:cs="Times New Roman"/>
          <w:sz w:val="28"/>
          <w:szCs w:val="28"/>
        </w:rPr>
        <w:t xml:space="preserve"> и усиливать меры безопасности, обеспечивая пассажирам и грузам максимальную защиту" - отмечает специалист в области безопасности на железной дороге.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>В заключение, шаг в будущее на железной дороге будет направлен на усовершенствование безопасности. Новые технологии и инновации позволят предотвратить риски и обеспечить комфортное и безопасное железнодорожное сообщение. Цитата: "Безопасность - главная ценность в перевозках на железной дороге, и будущее принесет еще большее совершенствование в этой области" - подводит итог эксперт в области железнодорожных технологий.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>Структура текста: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>1. Введение - вопрос о будущем железной дороги и безопасности.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>2. Представление цитаты о надежности железнодорожного транспорта.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>3. Указание на важность безопасности в будущем.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>4. Цитата о внедрении новых технологий и автоматизации.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>5. Перспективы развития и внедрения искусственного интеллекта.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>6. Цитата о развитии автоматических систем сигнализации.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>7. Приоритет безопасности в будущем.</w:t>
      </w:r>
    </w:p>
    <w:p w:rsid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>8. Заключение с подтверждающей цитатой о значимости безопасности на железной дороге.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lastRenderedPageBreak/>
        <w:t>Шаг в будущее на железной дороге: безопасность на первом месте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 xml:space="preserve">"Охрана жизни и здоровья пассажиров должна быть выше всего", - говорит Гарри Розенберг, генеральный директор компании "Железные пути". Стратегическое развитие транспортной индустрии требует от нас более глубокого понимания значимости безопасности на железной дороге. В разгар новой эпохи технологий и инноваций, стоит задаться вопросом, как обеспечить безопасность в будущем на железной дороге? 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>Большинство людей регулярно пользуются железнодорожным транспортом, и главной их заботой является их личная безопасность. Однако</w:t>
      </w:r>
      <w:proofErr w:type="gramStart"/>
      <w:r w:rsidRPr="007447F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7447F0">
        <w:rPr>
          <w:rFonts w:ascii="Times New Roman" w:eastAsia="Calibri" w:hAnsi="Times New Roman" w:cs="Times New Roman"/>
          <w:sz w:val="28"/>
          <w:szCs w:val="28"/>
        </w:rPr>
        <w:t xml:space="preserve"> современные технологии и научные исследования позволяют сделать шаг вперед и серьезно обратить внимание на безопасность на железной дороге. Уже в настоящее время в разных странах на протяжении последних лет, проводятся наиболее большие исследования и создаются инновационные технологии, которые позволяют улучшить безопасность железнодорожных перевозок. 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 xml:space="preserve">"Введение автоматического управления поездами является значимым фактором в обеспечении безопасности на железной дороге", - говорит профессор Петр Александров, известный ученый в области транспортной безопасности. Он отмечает, что такие системы способны оперативно реагировать на потенциальные аварийные ситуации, предотвращать столкновения поездов и снижать риск человеческого фактора. 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 xml:space="preserve">Вместе с тем, дополнительные инновации в области безопасности на железной дороге включают в себя разработку новых материалов, усовершенствование сигнально-телекоммуникационных систем и создание системы раннего предупреждения для предотвращения столкновений с препятствиями на пути следования поезда. 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"Необходимо понимать, что безопасность на железной дороге - это неотъемлемая часть развития современной транспортной инфраструктуры", - подчеркивает Алина Щедрова, эксперт по транспортной безопасности. Она рассматривает основные тенденции в области безопасности на железной дороге и отмечает, что непрерывное внедрение инновационных технологий и совершенствование законодательства являются ключевыми факторами в достижении максимально возможного уровня безопасности. 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 xml:space="preserve">С течением времени безопасность на железной дороге будет продолжать развиваться и усиливаться. Ведущие специалисты в этой области трудятся над созданием новых технологий и систем, чтобы обеспечить безопасность пассажиров. Однако, управление безопасностью на железнодорожных перевозках это не только задача компетентных органов, но и ответственность каждого пассажира. </w:t>
      </w: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7F0" w:rsidRPr="007447F0" w:rsidRDefault="007447F0" w:rsidP="007447F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F0">
        <w:rPr>
          <w:rFonts w:ascii="Times New Roman" w:eastAsia="Calibri" w:hAnsi="Times New Roman" w:cs="Times New Roman"/>
          <w:sz w:val="28"/>
          <w:szCs w:val="28"/>
        </w:rPr>
        <w:t>Безопасность на железной дороге - это шаг в будущее, где технологии и научные разработки ставят безопасность на первое место. Удачная реализация инновационных проектов и строгое соблюдение правил безопасности на железнодорожном транспорте сделают наши поездки комфортными, безопасными и прогрессивными. Шагайте вместе с нами в будущее на железной дороге, где безопасность является ключевым фактором успешного путешествия.</w:t>
      </w:r>
      <w:bookmarkStart w:id="0" w:name="_GoBack"/>
      <w:bookmarkEnd w:id="0"/>
    </w:p>
    <w:sectPr w:rsidR="007447F0" w:rsidRPr="0074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536"/>
    <w:multiLevelType w:val="hybridMultilevel"/>
    <w:tmpl w:val="9D3ED434"/>
    <w:lvl w:ilvl="0" w:tplc="DB560D1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5A"/>
    <w:rsid w:val="0008629B"/>
    <w:rsid w:val="002B4CED"/>
    <w:rsid w:val="003A6B41"/>
    <w:rsid w:val="003F0D11"/>
    <w:rsid w:val="007447F0"/>
    <w:rsid w:val="007C2A38"/>
    <w:rsid w:val="0085041B"/>
    <w:rsid w:val="00B6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629B"/>
    <w:pPr>
      <w:widowControl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8629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629B"/>
    <w:pPr>
      <w:widowControl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8629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iTcentr</dc:creator>
  <cp:keywords/>
  <dc:description/>
  <cp:lastModifiedBy>iTcentr</cp:lastModifiedBy>
  <cp:revision>5</cp:revision>
  <dcterms:created xsi:type="dcterms:W3CDTF">2023-10-01T13:37:00Z</dcterms:created>
  <dcterms:modified xsi:type="dcterms:W3CDTF">2023-11-17T06:53:00Z</dcterms:modified>
</cp:coreProperties>
</file>